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8" w:rsidRPr="004A0BA8" w:rsidRDefault="00E417D5" w:rsidP="004A0B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A0BA8" w:rsidRPr="004A0BA8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4A0BA8" w:rsidRPr="004A0BA8" w:rsidRDefault="004A0BA8" w:rsidP="004A0B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b/>
          <w:sz w:val="24"/>
          <w:szCs w:val="24"/>
        </w:rPr>
        <w:t xml:space="preserve">о текущем контроле успеваемости и промежуточной аттестации </w:t>
      </w:r>
      <w:proofErr w:type="gramStart"/>
      <w:r w:rsidRPr="004A0BA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«Положение о текущем контроле успеваемости и промежуточной аттестации обучающихся» (далее - Положение) является локальным актом 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>МБОУ СОШ с</w:t>
      </w:r>
      <w:proofErr w:type="gramStart"/>
      <w:r w:rsidR="00E417D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арварино Тамалинского района Пензенской области имени Героя Советского Союза А.И.Дёмина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в соответствии с Законом РФ «Об образовании в Российской Федерации» №273-ФЗ от 29.12.2012.г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(подпункт 10 пункта 3 статьи 28)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., Уставом школы и регламентирует содержание и порядок текущей и промежуточной аттестации учащихся школы. Положение принимается педагогическим советом школы, имеющим право вносить в него свои изменения и дополнения. Положение утверждается директором школы.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1.3. 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второго и третьего уровней образования.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1.4. Целью аттестации являются: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с требованиями федерального государственного образовательного стандарта;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контроль выполнения учебных программ и календарно - тематического графика изучения учебных предметов.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1.5. Промежуточная аттестация подразделяется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- годовую аттестацию, предполагающую оценку качества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всего объёма содержания учебного предмета за учебный год;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- четвертную, оценивающую качество усвоения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(четверти);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- текущую аттестацию, оценивающую качество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проверки (проверок).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1.6. Формами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контроля качества усвоения содержания учебных программ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являются: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Формы письменной проверки: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Формы устной проверки: рассказ, беседа, собеседование, зачет и другое.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учителей иностранных языков возможны следующие формы контроля знаний: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, говорение, чтение, письмо. Для учителей физической культуры – контрольные упражнения и нормативы. 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контроля качества освоения содержания учебных программ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могут использоваться информационно – коммуникационные технологии.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школы при промежуточной аттестации обучающихся применяется следующие формы оценивания: пятибалльная система оценивания в виде отметки (в баллах) или словесного (оценочного) суждения.</w:t>
      </w:r>
      <w:proofErr w:type="gramEnd"/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Промежуточные итоговые отметки в баллах выставляются во 2-9 классах за четверть.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1.8 Решение о проведении промежуточной аттестации в данном учебном году принимается не позднее 1 апреля педагогическим советом школы, который определяет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процесса приказом директора школы.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2.1. 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деятельностно-коммуникативных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умений, ценностных ориентаций.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успеваемости являются устный ответ обучающегося, его самостоятельная, практическая или лабораторная работы, тематический зачет, контрольная работа и др.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контролируют ход текущего контроля успеваемости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2.4. По курсу ОРКСЭ вводится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2.5. При изучении элективных курсов, на изучение которых отводится 68 часов в год, применяется система оценивания как оценка усвоения учебного материала. 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2.6. Успеваемость всех обучающихся 2-9 классов школы подлежит текущему контролю в виде отметок по пятибалльной системе, кроме курсов, перечисленных п.2.4. и п.2.5.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2.7. 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2.8.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2.9. Отметка за выполненную письменную работу заносится в классный журнал к следующему уроку, за исключением: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lastRenderedPageBreak/>
        <w:t>-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2.10.Успеваемость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2.11.Обучающиеся,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решается в индивидуальном порядке.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3. Содержание, формы и порядок проведения четвертной аттестации.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3.1. Четвертная (2-9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, полугодовая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(10-11 </w:t>
      </w:r>
      <w:proofErr w:type="spellStart"/>
      <w:r w:rsidR="00E417D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 или полугодие</w:t>
      </w:r>
      <w:proofErr w:type="gramStart"/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3.2. Отметка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3.3. Отметка выставляется при наличии 3-х и более текущих отметок за соответствующий период. 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3.4. При пропуске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полугодие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обучающийся не аттестуется. В классный журнал в соответствующей графе отметка не выставляется.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3.5. Обучающийся по данному предмету имеет право сдать пропущенный материал учителю в каникулярное время и пройти четвертную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промежуточную аттестацию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обучающиеся или их родители (законные представители) в письменной форме, не позднее, чем за неделю до начала каникул,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информируют администрацию школы о желании пройти четвертную</w:t>
      </w:r>
      <w:r w:rsidR="00E417D5" w:rsidRPr="00E41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Директор составляет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график аттестации в каникулярное время, результаты которой по предмету (предметам) выставляются в классный журнал.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3.6. В первом классе в течение первого полугодия контрольные диагностические работы не проводятся.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3.7. Классные руководители доводят до родителей (законных представителей) сведения о результатах четвертной аттестации путём выставления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отметок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в дневники обучающихся, в том числе и электронный дневник. В случае неудовлетворительных результатов аттестации сообщают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 Содержание, формы и порядок проведения годовой промежуточной аттестации.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4.1.Годовую промежуточную аттестацию проходят все обучающиеся 2-8,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>10классов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обучающихся за год может проводиться в письменной, устной и других формах.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4.2. Годовая промежуточная аттестация обучающихся 1-го класса проводится на основе контрольных диагностических работ. 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4.3. Формами проведения годовой письменной аттестации во 2-8, 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К устным формам годовой аттестации относятся: проверка техники чтения, защита реферата, зачет, собеседование и другие.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4.4. Контрольно-измерительные материалы для проведения всех форм годовой аттестации обучающихся разрабатываются учителем.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4.5. Промежуточную аттестацию проводит учитель – предметник, а в случае необходимости комиссия, создаваемая приказом директора школы. При проведении промежуточной аттестации возможно присутствие представителя администрации или другого педагогического работника школы.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lastRenderedPageBreak/>
        <w:t>4.6. От годовой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4.7.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1, 9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>,11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классах, до 30 мая во 2-8, </w:t>
      </w:r>
      <w:r w:rsidR="00E417D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4A0BA8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4.8. Классные руководители доводят до сведения родителей (законных представителей) сведения о результатах годовой аттестации путём выставления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отметок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в дневники обучающихся,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4.9.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4.10. 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порядке конфликтной комиссией.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4.11. Итоги годовой промежуточной аттестации обсуждаются на заседаниях педагогического совета школы.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4.12. Обучающиеся, получающие образование в форме семейного образования и самообразования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5. Порядок перевода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5.2.Неудовлетворительные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5.3.Обучающиеся, имеющие академическую задолженность, вправе пройти промежуточную аттестацию по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5.4. Для проведения промежуточной аттестации во второй раз школой создается комиссия. Не допускается взимание платы с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5.6.Обучающиеся по образовательным программам начального общего, основного общего,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комиссии, либо на обучение по индивидуальному учебному плану.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5.7. Перевод обучающегося в следующий класс осуществляется по решению педагогического совета.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lastRenderedPageBreak/>
        <w:t>5.8.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6. Алгоритм работы по ликвидации академической задолженности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6.1 Организация мер по ликвидации академической задолженности: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- По согласованию с родителями (законными представителями) для условно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переведенных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имеющаяся в библиотеке, производится консультативная помощь учителя-предметника, необходимая для освоения общеобразовательной программы по данному предмету, осуществляется аттестация обучающегося.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школы осуществляет контроль за ходом ликвидации академической задолженности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6.2 Аттестация условно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переведенного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- Условно 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переведенный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может ликвидировать задолженность по предмету в течение следующего учебного года.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Форма проведения аттестации по предмету определяется педсоветом в конце учебного года и доводится до сведения родителей (законных представителей).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Аттестация может быть проведена в устной (билеты) или письменной (контрольная работа) форме.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Обучающийся, успешно прошедший аттестацию, считается переведенным в данный класс, о чем делаются записи в журнале и личном деле, издается приказ.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Обучающемуся, не прошедшему аттестацию, дается право на повторную сдачу.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Для проведения промежуточной аттестации во второй раз формируется комиссия из двух учителей-предметников, которая утверждается приказом директора школы.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Если обучающийся в течение года не смог ликвидировать академической задолженности, то он по усмотрению родителей (законных представителей</w:t>
      </w:r>
      <w:proofErr w:type="gramStart"/>
      <w:r w:rsidRPr="004A0BA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ставляется на повторное обучение, переводится на обучение по адаптированным образовательным программам в соответствии с рекомендациями </w:t>
      </w:r>
      <w:proofErr w:type="spellStart"/>
      <w:r w:rsidRPr="004A0BA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A0BA8">
        <w:rPr>
          <w:rFonts w:ascii="Times New Roman" w:eastAsia="Times New Roman" w:hAnsi="Times New Roman" w:cs="Times New Roman"/>
          <w:sz w:val="24"/>
          <w:szCs w:val="24"/>
        </w:rPr>
        <w:t xml:space="preserve"> комиссии, либо на обучение по индивидуальному учебному плану.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Перевод обучающегося в любом случае производится по решению педагогического совета.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- Данный алгоритм доводится до родителей (законных представителей) обучающихся, имеющих академическую задолженность.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7. Оценивание и аттестация учащихся освобожденных от уроков физической культуры по состоянию здоровья</w:t>
      </w:r>
    </w:p>
    <w:p w:rsidR="004A0BA8" w:rsidRPr="004A0BA8" w:rsidRDefault="004A0BA8" w:rsidP="004A0B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0BA8">
        <w:rPr>
          <w:rFonts w:ascii="Times New Roman" w:eastAsia="Times New Roman" w:hAnsi="Times New Roman" w:cs="Times New Roman"/>
          <w:sz w:val="24"/>
          <w:szCs w:val="24"/>
        </w:rPr>
        <w:t>К учащимся, освобожденным от уроков физической культуры и отнесенным к специальной медицинской группе, применяется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</w:t>
      </w:r>
    </w:p>
    <w:p w:rsidR="000350AA" w:rsidRPr="004A0BA8" w:rsidRDefault="000350AA" w:rsidP="004A0BA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50AA" w:rsidRPr="004A0BA8" w:rsidSect="000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BA8"/>
    <w:rsid w:val="000350AA"/>
    <w:rsid w:val="004A0BA8"/>
    <w:rsid w:val="00E4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B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4">
    <w:name w:val="No Spacing"/>
    <w:uiPriority w:val="1"/>
    <w:qFormat/>
    <w:rsid w:val="004A0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2462</Words>
  <Characters>14035</Characters>
  <Application>Microsoft Office Word</Application>
  <DocSecurity>0</DocSecurity>
  <Lines>116</Lines>
  <Paragraphs>32</Paragraphs>
  <ScaleCrop>false</ScaleCrop>
  <Company>Company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User</cp:lastModifiedBy>
  <cp:revision>3</cp:revision>
  <dcterms:created xsi:type="dcterms:W3CDTF">2014-06-24T22:40:00Z</dcterms:created>
  <dcterms:modified xsi:type="dcterms:W3CDTF">2014-10-08T13:24:00Z</dcterms:modified>
</cp:coreProperties>
</file>